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C3" w:rsidRPr="005845C3" w:rsidRDefault="005845C3" w:rsidP="0058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5C3">
        <w:rPr>
          <w:rFonts w:ascii="Times New Roman" w:eastAsia="Times New Roman" w:hAnsi="Times New Roman" w:cs="Times New Roman"/>
          <w:color w:val="000000"/>
          <w:u w:val="single"/>
        </w:rPr>
        <w:t>COMMUNITY CONTRIBUTOR CRITERIA</w:t>
      </w:r>
      <w:r w:rsidRPr="005845C3">
        <w:rPr>
          <w:rFonts w:ascii="Times New Roman" w:eastAsia="Times New Roman" w:hAnsi="Times New Roman" w:cs="Times New Roman"/>
          <w:color w:val="000000"/>
        </w:rPr>
        <w:t>:</w:t>
      </w:r>
    </w:p>
    <w:p w:rsidR="005845C3" w:rsidRPr="005845C3" w:rsidRDefault="005845C3" w:rsidP="0058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5C3">
        <w:rPr>
          <w:rFonts w:ascii="Times New Roman" w:eastAsia="Times New Roman" w:hAnsi="Times New Roman" w:cs="Times New Roman"/>
          <w:color w:val="000000"/>
        </w:rPr>
        <w:t xml:space="preserve">Meeting Hall of Fame criteria </w:t>
      </w:r>
      <w:r w:rsidRPr="005845C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does not automatically guarantee</w:t>
      </w:r>
      <w:r w:rsidRPr="005845C3">
        <w:rPr>
          <w:rFonts w:ascii="Times New Roman" w:eastAsia="Times New Roman" w:hAnsi="Times New Roman" w:cs="Times New Roman"/>
          <w:color w:val="000000"/>
        </w:rPr>
        <w:t xml:space="preserve"> induction into the Hall of Fame.</w:t>
      </w:r>
    </w:p>
    <w:p w:rsidR="005845C3" w:rsidRPr="005845C3" w:rsidRDefault="005845C3" w:rsidP="0058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5C3" w:rsidRPr="005845C3" w:rsidRDefault="005845C3" w:rsidP="0058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5C3">
        <w:rPr>
          <w:rFonts w:ascii="Times New Roman" w:eastAsia="Times New Roman" w:hAnsi="Times New Roman" w:cs="Times New Roman"/>
          <w:color w:val="000000"/>
          <w:u w:val="single"/>
        </w:rPr>
        <w:t xml:space="preserve">Must meet a </w:t>
      </w:r>
      <w:r w:rsidRPr="005845C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minimum</w:t>
      </w:r>
      <w:r w:rsidRPr="005845C3">
        <w:rPr>
          <w:rFonts w:ascii="Times New Roman" w:eastAsia="Times New Roman" w:hAnsi="Times New Roman" w:cs="Times New Roman"/>
          <w:color w:val="000000"/>
          <w:u w:val="single"/>
        </w:rPr>
        <w:t xml:space="preserve"> of </w:t>
      </w:r>
      <w:r w:rsidRPr="005845C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</w:t>
      </w:r>
      <w:r w:rsidRPr="005845C3">
        <w:rPr>
          <w:rFonts w:ascii="Times New Roman" w:eastAsia="Times New Roman" w:hAnsi="Times New Roman" w:cs="Times New Roman"/>
          <w:color w:val="000000"/>
          <w:u w:val="single"/>
        </w:rPr>
        <w:t xml:space="preserve"> of the criteria</w:t>
      </w:r>
      <w:r w:rsidRPr="005845C3">
        <w:rPr>
          <w:rFonts w:ascii="Times New Roman" w:eastAsia="Times New Roman" w:hAnsi="Times New Roman" w:cs="Times New Roman"/>
          <w:color w:val="000000"/>
        </w:rPr>
        <w:t>:</w:t>
      </w:r>
    </w:p>
    <w:p w:rsidR="005845C3" w:rsidRPr="005845C3" w:rsidRDefault="005845C3" w:rsidP="00584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5C3" w:rsidRPr="005845C3" w:rsidRDefault="005845C3" w:rsidP="005845C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45C3">
        <w:rPr>
          <w:rFonts w:ascii="Times New Roman" w:eastAsia="Times New Roman" w:hAnsi="Times New Roman" w:cs="Times New Roman"/>
          <w:color w:val="000000"/>
        </w:rPr>
        <w:t>An individual who has made outstanding contributions to the Athletic programs in the White River School District (High School or Middle Schools).</w:t>
      </w:r>
    </w:p>
    <w:p w:rsidR="005845C3" w:rsidRPr="005845C3" w:rsidRDefault="005845C3" w:rsidP="005845C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45C3">
        <w:rPr>
          <w:rFonts w:ascii="Times New Roman" w:eastAsia="Times New Roman" w:hAnsi="Times New Roman" w:cs="Times New Roman"/>
          <w:color w:val="000000"/>
        </w:rPr>
        <w:t xml:space="preserve">Teachers, Administrators, School Personnel, Officials, and Community Members are eligible in the contributor category. </w:t>
      </w:r>
    </w:p>
    <w:p w:rsidR="005845C3" w:rsidRPr="005845C3" w:rsidRDefault="005845C3" w:rsidP="005845C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45C3">
        <w:rPr>
          <w:rFonts w:ascii="Times New Roman" w:eastAsia="Times New Roman" w:hAnsi="Times New Roman" w:cs="Times New Roman"/>
          <w:color w:val="000000"/>
        </w:rPr>
        <w:t>Considerations for contributions to White River athletics:</w:t>
      </w:r>
    </w:p>
    <w:p w:rsidR="005845C3" w:rsidRPr="005845C3" w:rsidRDefault="005845C3" w:rsidP="005845C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45C3">
        <w:rPr>
          <w:rFonts w:ascii="Times New Roman" w:eastAsia="Times New Roman" w:hAnsi="Times New Roman" w:cs="Times New Roman"/>
          <w:color w:val="000000"/>
        </w:rPr>
        <w:t xml:space="preserve">Years of contribution to White River School District Athletics and the betterment and/or growth of the programs. </w:t>
      </w:r>
    </w:p>
    <w:p w:rsidR="005845C3" w:rsidRPr="005845C3" w:rsidRDefault="005845C3" w:rsidP="005845C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45C3">
        <w:rPr>
          <w:rFonts w:ascii="Times New Roman" w:eastAsia="Times New Roman" w:hAnsi="Times New Roman" w:cs="Times New Roman"/>
          <w:color w:val="000000"/>
        </w:rPr>
        <w:t>Working the school district teams to improve playing experience or atmosphere of the athletes and coaches.</w:t>
      </w:r>
    </w:p>
    <w:p w:rsidR="005845C3" w:rsidRPr="005845C3" w:rsidRDefault="005845C3" w:rsidP="005845C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45C3">
        <w:rPr>
          <w:rFonts w:ascii="Times New Roman" w:eastAsia="Times New Roman" w:hAnsi="Times New Roman" w:cs="Times New Roman"/>
          <w:color w:val="000000"/>
        </w:rPr>
        <w:t xml:space="preserve">Individual awards contributed to athletics or programs in the district. </w:t>
      </w:r>
    </w:p>
    <w:p w:rsidR="005845C3" w:rsidRPr="005845C3" w:rsidRDefault="005845C3" w:rsidP="005845C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45C3">
        <w:rPr>
          <w:rFonts w:ascii="Times New Roman" w:eastAsia="Times New Roman" w:hAnsi="Times New Roman" w:cs="Times New Roman"/>
          <w:color w:val="000000"/>
        </w:rPr>
        <w:t>Sponsorship contributions to White River athletics.</w:t>
      </w:r>
    </w:p>
    <w:p w:rsidR="005845C3" w:rsidRPr="005845C3" w:rsidRDefault="005845C3" w:rsidP="005845C3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845C3">
        <w:rPr>
          <w:rFonts w:ascii="Times New Roman" w:eastAsia="Times New Roman" w:hAnsi="Times New Roman" w:cs="Times New Roman"/>
          <w:color w:val="000000"/>
        </w:rPr>
        <w:t xml:space="preserve">Other relevant information will be considered by the Hall of Fame committee. </w:t>
      </w:r>
    </w:p>
    <w:p w:rsidR="00256185" w:rsidRDefault="00256185">
      <w:bookmarkStart w:id="0" w:name="_GoBack"/>
      <w:bookmarkEnd w:id="0"/>
    </w:p>
    <w:sectPr w:rsidR="0025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379B7"/>
    <w:multiLevelType w:val="multilevel"/>
    <w:tmpl w:val="5B7C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C2"/>
    <w:rsid w:val="001A2AC2"/>
    <w:rsid w:val="00256185"/>
    <w:rsid w:val="005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6938F-02E5-4119-B2DD-6B24DCE0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River School District 416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Dorsey</dc:creator>
  <cp:keywords/>
  <dc:description/>
  <cp:lastModifiedBy>John Dorsey</cp:lastModifiedBy>
  <cp:revision>2</cp:revision>
  <dcterms:created xsi:type="dcterms:W3CDTF">2019-05-04T19:24:00Z</dcterms:created>
  <dcterms:modified xsi:type="dcterms:W3CDTF">2019-05-04T19:24:00Z</dcterms:modified>
</cp:coreProperties>
</file>