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9D" w:rsidRPr="0041309D" w:rsidRDefault="0041309D" w:rsidP="0041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9D">
        <w:rPr>
          <w:rFonts w:ascii="Times New Roman" w:eastAsia="Times New Roman" w:hAnsi="Times New Roman" w:cs="Times New Roman"/>
          <w:color w:val="000000"/>
          <w:u w:val="single"/>
        </w:rPr>
        <w:t>TEAM CRITERIA</w:t>
      </w:r>
      <w:r w:rsidRPr="0041309D">
        <w:rPr>
          <w:rFonts w:ascii="Times New Roman" w:eastAsia="Times New Roman" w:hAnsi="Times New Roman" w:cs="Times New Roman"/>
          <w:color w:val="000000"/>
        </w:rPr>
        <w:t>:</w:t>
      </w:r>
    </w:p>
    <w:p w:rsidR="0041309D" w:rsidRPr="0041309D" w:rsidRDefault="0041309D" w:rsidP="0041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9D">
        <w:rPr>
          <w:rFonts w:ascii="Times New Roman" w:eastAsia="Times New Roman" w:hAnsi="Times New Roman" w:cs="Times New Roman"/>
          <w:color w:val="000000"/>
        </w:rPr>
        <w:t xml:space="preserve">Meeting Hall of Fame criteria </w:t>
      </w:r>
      <w:r w:rsidRPr="0041309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does not automatically guarantee</w:t>
      </w:r>
      <w:r w:rsidRPr="0041309D">
        <w:rPr>
          <w:rFonts w:ascii="Times New Roman" w:eastAsia="Times New Roman" w:hAnsi="Times New Roman" w:cs="Times New Roman"/>
          <w:color w:val="000000"/>
        </w:rPr>
        <w:t xml:space="preserve"> induction into the Hall of Fame.</w:t>
      </w:r>
    </w:p>
    <w:p w:rsidR="0041309D" w:rsidRPr="0041309D" w:rsidRDefault="0041309D" w:rsidP="0041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09D" w:rsidRPr="0041309D" w:rsidRDefault="0041309D" w:rsidP="0041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9D">
        <w:rPr>
          <w:rFonts w:ascii="Times New Roman" w:eastAsia="Times New Roman" w:hAnsi="Times New Roman" w:cs="Times New Roman"/>
          <w:color w:val="000000"/>
          <w:u w:val="single"/>
        </w:rPr>
        <w:t xml:space="preserve">Must meet a </w:t>
      </w:r>
      <w:r w:rsidRPr="0041309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minimum</w:t>
      </w:r>
      <w:r w:rsidRPr="0041309D">
        <w:rPr>
          <w:rFonts w:ascii="Times New Roman" w:eastAsia="Times New Roman" w:hAnsi="Times New Roman" w:cs="Times New Roman"/>
          <w:color w:val="000000"/>
          <w:u w:val="single"/>
        </w:rPr>
        <w:t xml:space="preserve"> of </w:t>
      </w:r>
      <w:r w:rsidRPr="0041309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3</w:t>
      </w:r>
      <w:r w:rsidRPr="0041309D">
        <w:rPr>
          <w:rFonts w:ascii="Times New Roman" w:eastAsia="Times New Roman" w:hAnsi="Times New Roman" w:cs="Times New Roman"/>
          <w:color w:val="000000"/>
          <w:u w:val="single"/>
        </w:rPr>
        <w:t xml:space="preserve"> of the criteria</w:t>
      </w:r>
      <w:r w:rsidRPr="0041309D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41309D" w:rsidRPr="0041309D" w:rsidRDefault="0041309D" w:rsidP="0041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must be five (5) academic years removed from competition.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advanced in state competition or playoffs.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finished with an undefeated season and/or seasons.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won district championship.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placed in top 8 in state competition.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 xml:space="preserve">Team won state championship. 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set or broke school, district or state records.</w:t>
      </w:r>
    </w:p>
    <w:p w:rsidR="0041309D" w:rsidRPr="0041309D" w:rsidRDefault="0041309D" w:rsidP="004130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309D">
        <w:rPr>
          <w:rFonts w:ascii="Times New Roman" w:eastAsia="Times New Roman" w:hAnsi="Times New Roman" w:cs="Times New Roman"/>
          <w:color w:val="000000"/>
        </w:rPr>
        <w:t>Team won state academic championship.</w:t>
      </w:r>
    </w:p>
    <w:p w:rsidR="00FC7EBB" w:rsidRDefault="00FC7EBB">
      <w:bookmarkStart w:id="0" w:name="_GoBack"/>
      <w:bookmarkEnd w:id="0"/>
    </w:p>
    <w:sectPr w:rsidR="00FC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22AA"/>
    <w:multiLevelType w:val="multilevel"/>
    <w:tmpl w:val="0B24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0"/>
    <w:rsid w:val="0041309D"/>
    <w:rsid w:val="00E64040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DC0DC-2C82-455B-9591-F89181F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White River School District 416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Dorsey</dc:creator>
  <cp:keywords/>
  <dc:description/>
  <cp:lastModifiedBy>John Dorsey</cp:lastModifiedBy>
  <cp:revision>2</cp:revision>
  <dcterms:created xsi:type="dcterms:W3CDTF">2019-05-04T19:21:00Z</dcterms:created>
  <dcterms:modified xsi:type="dcterms:W3CDTF">2019-05-04T19:21:00Z</dcterms:modified>
</cp:coreProperties>
</file>